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D24335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24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33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44E64F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24335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24335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24335">
        <w:rPr>
          <w:sz w:val="24"/>
          <w:szCs w:val="24"/>
        </w:rPr>
        <w:t xml:space="preserve">1192 </w:t>
      </w:r>
      <w:r w:rsidR="00614292" w:rsidRPr="00406E0F">
        <w:rPr>
          <w:sz w:val="24"/>
          <w:szCs w:val="24"/>
        </w:rPr>
        <w:t>кв</w:t>
      </w:r>
      <w:r w:rsidR="00614292" w:rsidRPr="00D24335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24335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2433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2433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24335">
        <w:rPr>
          <w:sz w:val="24"/>
          <w:szCs w:val="24"/>
        </w:rPr>
        <w:t xml:space="preserve"> 50:24:0010604:1537, </w:t>
      </w:r>
      <w:r w:rsidR="00614292" w:rsidRPr="00406E0F">
        <w:rPr>
          <w:sz w:val="24"/>
          <w:szCs w:val="24"/>
        </w:rPr>
        <w:t>категория</w:t>
      </w:r>
      <w:r w:rsidR="00614292" w:rsidRPr="00D2433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24335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2433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2433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24335">
        <w:rPr>
          <w:sz w:val="24"/>
          <w:szCs w:val="24"/>
        </w:rPr>
        <w:t xml:space="preserve"> – «Для индивидуального жилищного строительства (2.1)», </w:t>
      </w:r>
      <w:r w:rsidR="00614292" w:rsidRPr="00406E0F">
        <w:rPr>
          <w:sz w:val="24"/>
          <w:szCs w:val="24"/>
        </w:rPr>
        <w:t>расположенный</w:t>
      </w:r>
      <w:r w:rsidR="00614292" w:rsidRPr="00D2433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2433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24335">
        <w:rPr>
          <w:sz w:val="24"/>
          <w:szCs w:val="24"/>
        </w:rPr>
        <w:t>: Российская Федерация, Московская область, Орехово-Зуевский городской округ, деревня Щербинино, участок 15Н.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 (2.1)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D24335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406E0F">
        <w:lastRenderedPageBreak/>
        <w:t>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2E850279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2433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243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24335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433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ОРЕХОВО-ЗУЕВСКОГО ГОРОДСКОГО </w:t>
            </w:r>
            <w:r w:rsidRPr="00D243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A4A26DB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3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D24335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D24335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24335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1192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 (2.1).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7847C89" w:rsidR="009125F7" w:rsidRPr="00D24335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33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24335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33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D24335" w:rsidRDefault="009125F7" w:rsidP="009125F7">
      <w:pPr>
        <w:rPr>
          <w:rFonts w:ascii="Times New Roman" w:eastAsiaTheme="minorEastAsia" w:hAnsi="Times New Roman" w:cs="Times New Roman"/>
        </w:rPr>
      </w:pPr>
      <w:r w:rsidRPr="00D24335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71EB59F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24335">
        <w:rPr>
          <w:rFonts w:ascii="Times New Roman" w:hAnsi="Times New Roman" w:cs="Times New Roman"/>
          <w:noProof/>
          <w:sz w:val="24"/>
          <w:szCs w:val="24"/>
        </w:rPr>
        <w:t>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662EE5B" w:rsidR="00C60148" w:rsidRPr="00D2433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33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2433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D2433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33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D24335" w:rsidRDefault="00405F85" w:rsidP="00C05390">
      <w:pPr>
        <w:rPr>
          <w:rFonts w:ascii="Times New Roman" w:hAnsi="Times New Roman" w:cs="Times New Roman"/>
        </w:rPr>
      </w:pPr>
    </w:p>
    <w:sectPr w:rsidR="00405F85" w:rsidRPr="00D24335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60E83" w14:textId="77777777" w:rsidR="0002539D" w:rsidRDefault="0002539D" w:rsidP="00195C19">
      <w:r>
        <w:separator/>
      </w:r>
    </w:p>
  </w:endnote>
  <w:endnote w:type="continuationSeparator" w:id="0">
    <w:p w14:paraId="30720C6E" w14:textId="77777777" w:rsidR="0002539D" w:rsidRDefault="0002539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2C71C1" w14:textId="77777777" w:rsidR="0002539D" w:rsidRDefault="0002539D" w:rsidP="00195C19">
      <w:r>
        <w:separator/>
      </w:r>
    </w:p>
  </w:footnote>
  <w:footnote w:type="continuationSeparator" w:id="0">
    <w:p w14:paraId="30D786E6" w14:textId="77777777" w:rsidR="0002539D" w:rsidRDefault="0002539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39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335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E82081-1905-48D2-BBBE-967FEAB95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2768</Words>
  <Characters>15781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3</cp:revision>
  <cp:lastPrinted>2022-02-16T11:57:00Z</cp:lastPrinted>
  <dcterms:created xsi:type="dcterms:W3CDTF">2024-02-19T14:32:00Z</dcterms:created>
  <dcterms:modified xsi:type="dcterms:W3CDTF">2024-03-20T06:58:00Z</dcterms:modified>
</cp:coreProperties>
</file>